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5FC" w:rsidRPr="00B0161F" w:rsidRDefault="00B0161F">
      <w:pPr>
        <w:spacing w:after="0" w:line="408" w:lineRule="exact"/>
        <w:ind w:left="120"/>
        <w:jc w:val="center"/>
        <w:rPr>
          <w:lang w:val="ru-RU"/>
        </w:rPr>
      </w:pPr>
      <w:bookmarkStart w:id="0" w:name="_GoBack"/>
      <w:bookmarkEnd w:id="0"/>
      <w:r w:rsidRPr="00B0161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845FC" w:rsidRPr="00B0161F" w:rsidRDefault="004845FC">
      <w:pPr>
        <w:spacing w:after="0" w:line="408" w:lineRule="exact"/>
        <w:ind w:left="120"/>
        <w:jc w:val="center"/>
        <w:rPr>
          <w:lang w:val="ru-RU"/>
        </w:rPr>
      </w:pPr>
    </w:p>
    <w:p w:rsidR="004845FC" w:rsidRPr="00B0161F" w:rsidRDefault="004845FC">
      <w:pPr>
        <w:spacing w:after="0" w:line="408" w:lineRule="exact"/>
        <w:ind w:left="120"/>
        <w:jc w:val="center"/>
        <w:rPr>
          <w:lang w:val="ru-RU"/>
        </w:rPr>
      </w:pPr>
    </w:p>
    <w:p w:rsidR="004845FC" w:rsidRPr="00B0161F" w:rsidRDefault="00B0161F">
      <w:pPr>
        <w:spacing w:after="0" w:line="408" w:lineRule="exact"/>
        <w:ind w:left="120"/>
        <w:jc w:val="center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 xml:space="preserve">МБОУ СОШ №4 </w:t>
      </w:r>
      <w:r>
        <w:rPr>
          <w:rFonts w:ascii="Times New Roman" w:hAnsi="Times New Roman"/>
          <w:b/>
          <w:color w:val="000000"/>
          <w:sz w:val="28"/>
          <w:lang w:val="ru-RU"/>
        </w:rPr>
        <w:t>имени Косова</w:t>
      </w:r>
    </w:p>
    <w:p w:rsidR="004845FC" w:rsidRPr="00B0161F" w:rsidRDefault="004845FC">
      <w:pPr>
        <w:spacing w:after="0"/>
        <w:ind w:left="120"/>
        <w:rPr>
          <w:lang w:val="ru-RU"/>
        </w:rPr>
      </w:pPr>
    </w:p>
    <w:p w:rsidR="004845FC" w:rsidRPr="00B0161F" w:rsidRDefault="004845FC">
      <w:pPr>
        <w:spacing w:after="0"/>
        <w:ind w:left="120"/>
        <w:rPr>
          <w:lang w:val="ru-RU"/>
        </w:rPr>
      </w:pPr>
    </w:p>
    <w:p w:rsidR="004845FC" w:rsidRPr="00B0161F" w:rsidRDefault="004845FC">
      <w:pPr>
        <w:spacing w:after="0"/>
        <w:ind w:left="120"/>
        <w:rPr>
          <w:lang w:val="ru-RU"/>
        </w:rPr>
      </w:pPr>
    </w:p>
    <w:p w:rsidR="004845FC" w:rsidRPr="00B0161F" w:rsidRDefault="004845FC">
      <w:pPr>
        <w:spacing w:after="0"/>
        <w:ind w:left="120"/>
        <w:rPr>
          <w:lang w:val="ru-RU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845FC" w:rsidRPr="00B0161F">
        <w:tc>
          <w:tcPr>
            <w:tcW w:w="3115" w:type="dxa"/>
            <w:shd w:val="clear" w:color="auto" w:fill="auto"/>
          </w:tcPr>
          <w:p w:rsidR="004845FC" w:rsidRDefault="00B0161F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845FC" w:rsidRDefault="00B0161F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845FC" w:rsidRDefault="00B0161F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845FC" w:rsidRDefault="00B0161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845FC" w:rsidRDefault="00B016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приказа]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«[число]» [месяц]</w:t>
            </w:r>
            <w:r w:rsidRPr="00B0161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 г.</w:t>
            </w:r>
          </w:p>
          <w:p w:rsidR="004845FC" w:rsidRDefault="004845FC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shd w:val="clear" w:color="auto" w:fill="auto"/>
          </w:tcPr>
          <w:p w:rsidR="004845FC" w:rsidRDefault="00B0161F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845FC" w:rsidRDefault="00B0161F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845FC" w:rsidRDefault="00B0161F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845FC" w:rsidRDefault="00B0161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845FC" w:rsidRDefault="00B016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приказа]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«[число]» [месяц]   [год] г.</w:t>
            </w:r>
          </w:p>
          <w:p w:rsidR="004845FC" w:rsidRDefault="004845FC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shd w:val="clear" w:color="auto" w:fill="auto"/>
          </w:tcPr>
          <w:p w:rsidR="004845FC" w:rsidRDefault="00B0161F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845FC" w:rsidRDefault="00B0161F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845FC" w:rsidRDefault="00B0161F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845FC" w:rsidRDefault="00B0161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845FC" w:rsidRDefault="00B016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приказа]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«[число]» [месяц]   [год] г.</w:t>
            </w:r>
          </w:p>
          <w:p w:rsidR="004845FC" w:rsidRDefault="004845FC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845FC" w:rsidRPr="00B0161F" w:rsidRDefault="004845FC">
      <w:pPr>
        <w:spacing w:after="0"/>
        <w:ind w:left="120"/>
        <w:rPr>
          <w:lang w:val="ru-RU"/>
        </w:rPr>
      </w:pPr>
    </w:p>
    <w:p w:rsidR="004845FC" w:rsidRPr="00B0161F" w:rsidRDefault="004845FC">
      <w:pPr>
        <w:spacing w:after="0"/>
        <w:ind w:left="120"/>
        <w:rPr>
          <w:lang w:val="ru-RU"/>
        </w:rPr>
      </w:pPr>
    </w:p>
    <w:p w:rsidR="004845FC" w:rsidRPr="00B0161F" w:rsidRDefault="004845FC">
      <w:pPr>
        <w:spacing w:after="0"/>
        <w:ind w:left="120"/>
        <w:rPr>
          <w:lang w:val="ru-RU"/>
        </w:rPr>
      </w:pPr>
    </w:p>
    <w:p w:rsidR="004845FC" w:rsidRPr="00B0161F" w:rsidRDefault="004845FC">
      <w:pPr>
        <w:spacing w:after="0"/>
        <w:ind w:left="120"/>
        <w:rPr>
          <w:lang w:val="ru-RU"/>
        </w:rPr>
      </w:pPr>
    </w:p>
    <w:p w:rsidR="004845FC" w:rsidRPr="00B0161F" w:rsidRDefault="004845FC">
      <w:pPr>
        <w:spacing w:after="0"/>
        <w:ind w:left="120"/>
        <w:rPr>
          <w:lang w:val="ru-RU"/>
        </w:rPr>
      </w:pPr>
    </w:p>
    <w:p w:rsidR="004845FC" w:rsidRPr="00B0161F" w:rsidRDefault="00B0161F">
      <w:pPr>
        <w:spacing w:after="0" w:line="408" w:lineRule="exact"/>
        <w:ind w:left="120"/>
        <w:jc w:val="center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845FC" w:rsidRPr="00B0161F" w:rsidRDefault="00B0161F">
      <w:pPr>
        <w:spacing w:after="0" w:line="408" w:lineRule="exact"/>
        <w:ind w:left="120"/>
        <w:jc w:val="center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 2384258)</w:t>
      </w:r>
    </w:p>
    <w:p w:rsidR="004845FC" w:rsidRPr="00B0161F" w:rsidRDefault="004845FC">
      <w:pPr>
        <w:spacing w:after="0"/>
        <w:ind w:left="120"/>
        <w:jc w:val="center"/>
        <w:rPr>
          <w:lang w:val="ru-RU"/>
        </w:rPr>
      </w:pPr>
    </w:p>
    <w:p w:rsidR="004845FC" w:rsidRPr="00B0161F" w:rsidRDefault="00B0161F">
      <w:pPr>
        <w:spacing w:after="0" w:line="408" w:lineRule="exact"/>
        <w:ind w:left="120"/>
        <w:jc w:val="center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«Вероятность и </w:t>
      </w:r>
      <w:r w:rsidRPr="00B0161F">
        <w:rPr>
          <w:rFonts w:ascii="Times New Roman" w:hAnsi="Times New Roman"/>
          <w:b/>
          <w:color w:val="000000"/>
          <w:sz w:val="28"/>
          <w:lang w:val="ru-RU"/>
        </w:rPr>
        <w:t>статистика»</w:t>
      </w:r>
    </w:p>
    <w:p w:rsidR="004845FC" w:rsidRPr="00B0161F" w:rsidRDefault="00B0161F">
      <w:pPr>
        <w:spacing w:after="0" w:line="408" w:lineRule="exact"/>
        <w:ind w:left="120"/>
        <w:jc w:val="center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для обучающихся  9 классов </w:t>
      </w:r>
    </w:p>
    <w:p w:rsidR="004845FC" w:rsidRPr="00B0161F" w:rsidRDefault="004845FC">
      <w:pPr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4845FC">
      <w:pPr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4845FC">
      <w:pPr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4845FC">
      <w:pPr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4845FC">
      <w:pPr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4845FC">
      <w:pPr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4845FC">
      <w:pPr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4845FC">
      <w:pPr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4845FC">
      <w:pPr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B0161F">
      <w:pPr>
        <w:spacing w:after="0" w:line="408" w:lineRule="exact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п. Тавричанка 2024</w:t>
      </w:r>
    </w:p>
    <w:p w:rsidR="004845FC" w:rsidRPr="00B0161F" w:rsidRDefault="00B0161F">
      <w:pPr>
        <w:spacing w:after="0" w:line="408" w:lineRule="exact"/>
        <w:jc w:val="center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845FC" w:rsidRPr="00B0161F" w:rsidRDefault="004845FC">
      <w:pPr>
        <w:spacing w:after="0" w:line="264" w:lineRule="exact"/>
        <w:ind w:left="120"/>
        <w:jc w:val="both"/>
        <w:rPr>
          <w:lang w:val="ru-RU"/>
        </w:rPr>
      </w:pP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</w:t>
      </w:r>
      <w:r w:rsidRPr="00B0161F">
        <w:rPr>
          <w:rFonts w:ascii="Times New Roman" w:hAnsi="Times New Roman"/>
          <w:color w:val="000000"/>
          <w:sz w:val="28"/>
          <w:lang w:val="ru-RU"/>
        </w:rPr>
        <w:t>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Каждый чел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B0161F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B0161F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0161F">
        <w:rPr>
          <w:rFonts w:ascii="Times New Roman" w:hAnsi="Times New Roman"/>
          <w:color w:val="000000"/>
          <w:sz w:val="28"/>
          <w:lang w:val="ru-RU"/>
        </w:rPr>
        <w:t>Именно поэтому остро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р многих реальных процессов и зависимостей, производить простейшие вероятностные расчёты. </w:t>
      </w:r>
      <w:proofErr w:type="gramEnd"/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</w:t>
      </w:r>
      <w:r w:rsidRPr="00B0161F">
        <w:rPr>
          <w:rFonts w:ascii="Times New Roman" w:hAnsi="Times New Roman"/>
          <w:color w:val="000000"/>
          <w:sz w:val="28"/>
          <w:lang w:val="ru-RU"/>
        </w:rPr>
        <w:t>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B0161F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B0161F">
        <w:rPr>
          <w:rFonts w:ascii="Times New Roman" w:hAnsi="Times New Roman"/>
          <w:color w:val="000000"/>
          <w:sz w:val="28"/>
          <w:lang w:val="ru-RU"/>
        </w:rPr>
        <w:t xml:space="preserve"> и заклады</w:t>
      </w:r>
      <w:r w:rsidRPr="00B0161F">
        <w:rPr>
          <w:rFonts w:ascii="Times New Roman" w:hAnsi="Times New Roman"/>
          <w:color w:val="000000"/>
          <w:sz w:val="28"/>
          <w:lang w:val="ru-RU"/>
        </w:rPr>
        <w:t>ваются основы вероятностного мышления.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</w:t>
      </w:r>
      <w:r w:rsidRPr="00B0161F">
        <w:rPr>
          <w:rFonts w:ascii="Times New Roman" w:hAnsi="Times New Roman"/>
          <w:color w:val="000000"/>
          <w:sz w:val="28"/>
          <w:lang w:val="ru-RU"/>
        </w:rPr>
        <w:t>атистика», «Вероятность», «Элементы комбинаторики», «Введение в теорию графов».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</w:t>
      </w:r>
      <w:r w:rsidRPr="00B0161F">
        <w:rPr>
          <w:rFonts w:ascii="Times New Roman" w:hAnsi="Times New Roman"/>
          <w:color w:val="000000"/>
          <w:sz w:val="28"/>
          <w:lang w:val="ru-RU"/>
        </w:rPr>
        <w:t>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 критиковать простейшие гипотезы, </w:t>
      </w:r>
      <w:r w:rsidRPr="00B0161F">
        <w:rPr>
          <w:rFonts w:ascii="Times New Roman" w:hAnsi="Times New Roman"/>
          <w:color w:val="000000"/>
          <w:sz w:val="28"/>
          <w:lang w:val="ru-RU"/>
        </w:rPr>
        <w:lastRenderedPageBreak/>
        <w:t>размышлять над факторами, вызывающими изменчивость, и оценивать их влияние на рассматриваемые величины и процессы.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</w:t>
      </w:r>
      <w:r w:rsidRPr="00B0161F">
        <w:rPr>
          <w:rFonts w:ascii="Times New Roman" w:hAnsi="Times New Roman"/>
          <w:color w:val="000000"/>
          <w:sz w:val="28"/>
          <w:lang w:val="ru-RU"/>
        </w:rPr>
        <w:t>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Понятие вероятности вводится как мера правдоподобия случайного события. При изучении учебного курса </w:t>
      </w:r>
      <w:r w:rsidRPr="00B0161F">
        <w:rPr>
          <w:rFonts w:ascii="Times New Roman" w:hAnsi="Times New Roman"/>
          <w:color w:val="000000"/>
          <w:sz w:val="28"/>
          <w:lang w:val="ru-RU"/>
        </w:rPr>
        <w:t>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</w:t>
      </w:r>
      <w:r w:rsidRPr="00B0161F">
        <w:rPr>
          <w:rFonts w:ascii="Times New Roman" w:hAnsi="Times New Roman"/>
          <w:color w:val="000000"/>
          <w:sz w:val="28"/>
          <w:lang w:val="ru-RU"/>
        </w:rPr>
        <w:t>ения о случайных величинах и их числовых характеристиках.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</w:t>
      </w:r>
      <w:r w:rsidRPr="00B0161F">
        <w:rPr>
          <w:rFonts w:ascii="Times New Roman" w:hAnsi="Times New Roman"/>
          <w:color w:val="000000"/>
          <w:sz w:val="28"/>
          <w:lang w:val="ru-RU"/>
        </w:rPr>
        <w:t>их математических курсах и учебных предметах.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bookmarkStart w:id="1" w:name="b3c9237e-6172-48ee-b1c7-f6774da89513"/>
      <w:bookmarkEnd w:id="1"/>
      <w:r w:rsidRPr="00B0161F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</w:p>
    <w:p w:rsidR="004845FC" w:rsidRPr="00B0161F" w:rsidRDefault="004845FC">
      <w:pPr>
        <w:spacing w:after="0" w:line="264" w:lineRule="exact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4845FC">
      <w:pPr>
        <w:spacing w:after="0" w:line="264" w:lineRule="exact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4845FC" w:rsidRPr="00B0161F" w:rsidRDefault="004845FC">
      <w:pPr>
        <w:spacing w:after="0" w:line="264" w:lineRule="exact"/>
        <w:ind w:left="120"/>
        <w:jc w:val="both"/>
        <w:rPr>
          <w:lang w:val="ru-RU"/>
        </w:rPr>
      </w:pPr>
    </w:p>
    <w:p w:rsidR="004845FC" w:rsidRPr="00B0161F" w:rsidRDefault="004845FC">
      <w:pPr>
        <w:spacing w:after="0" w:line="264" w:lineRule="exact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B0161F">
      <w:pPr>
        <w:spacing w:after="0" w:line="264" w:lineRule="exact"/>
        <w:ind w:left="12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 xml:space="preserve">             9 КЛАСС</w:t>
      </w:r>
    </w:p>
    <w:p w:rsidR="004845FC" w:rsidRPr="00B0161F" w:rsidRDefault="004845FC">
      <w:pPr>
        <w:spacing w:after="0" w:line="264" w:lineRule="exact"/>
        <w:ind w:left="120"/>
        <w:jc w:val="both"/>
        <w:rPr>
          <w:lang w:val="ru-RU"/>
        </w:rPr>
      </w:pP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Представление данны</w:t>
      </w:r>
      <w:r w:rsidRPr="00B0161F">
        <w:rPr>
          <w:rFonts w:ascii="Times New Roman" w:hAnsi="Times New Roman"/>
          <w:color w:val="000000"/>
          <w:sz w:val="28"/>
          <w:lang w:val="ru-RU"/>
        </w:rPr>
        <w:t>х в виде таблиц, диаграмм, графиков, интерпретация данных. Чтение и построение таблиц, диаграмм, графиков по реальным данным.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Геометри</w:t>
      </w:r>
      <w:r w:rsidRPr="00B0161F">
        <w:rPr>
          <w:rFonts w:ascii="Times New Roman" w:hAnsi="Times New Roman"/>
          <w:color w:val="000000"/>
          <w:sz w:val="28"/>
          <w:lang w:val="ru-RU"/>
        </w:rPr>
        <w:t>ческая вероятность. Случайный выбор точки из фигуры на плоскости, из отрезка и из дуги окружности.</w:t>
      </w:r>
    </w:p>
    <w:p w:rsidR="004845FC" w:rsidRDefault="00B0161F">
      <w:pPr>
        <w:spacing w:after="0" w:line="264" w:lineRule="exact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Испытание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Успех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неудача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Серия испытаний до первого успеха.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Серия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испытаний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Бернулли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Вероятности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событий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серии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испытаний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Бернулли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Случайная величина и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lastRenderedPageBreak/>
        <w:t>Понятие о з</w:t>
      </w:r>
      <w:r w:rsidRPr="00B0161F">
        <w:rPr>
          <w:rFonts w:ascii="Times New Roman" w:hAnsi="Times New Roman"/>
          <w:color w:val="000000"/>
          <w:sz w:val="28"/>
          <w:lang w:val="ru-RU"/>
        </w:rPr>
        <w:t>аконе больших чисел. Измерение вероятностей с помощью частот. Роль и значение закона больших чисел в природе и обществе.</w:t>
      </w:r>
    </w:p>
    <w:p w:rsidR="004845FC" w:rsidRPr="00B0161F" w:rsidRDefault="004845FC">
      <w:pPr>
        <w:spacing w:after="0" w:line="264" w:lineRule="exact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845FC" w:rsidRPr="00B0161F" w:rsidRDefault="004845FC">
      <w:pPr>
        <w:spacing w:after="0" w:line="264" w:lineRule="exact"/>
        <w:ind w:left="120"/>
        <w:jc w:val="both"/>
        <w:rPr>
          <w:lang w:val="ru-RU"/>
        </w:rPr>
      </w:pPr>
    </w:p>
    <w:p w:rsidR="004845FC" w:rsidRPr="00B0161F" w:rsidRDefault="00B0161F">
      <w:pPr>
        <w:spacing w:after="0" w:line="264" w:lineRule="exact"/>
        <w:ind w:left="12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ЛИЧНОСТНЫЕ</w:t>
      </w:r>
      <w:r w:rsidRPr="00B0161F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</w:p>
    <w:p w:rsidR="004845FC" w:rsidRPr="00B0161F" w:rsidRDefault="004845FC">
      <w:pPr>
        <w:spacing w:after="0" w:line="264" w:lineRule="exact"/>
        <w:ind w:left="120"/>
        <w:jc w:val="both"/>
        <w:rPr>
          <w:lang w:val="ru-RU"/>
        </w:rPr>
      </w:pP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0161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</w:t>
      </w:r>
      <w:r w:rsidRPr="00B0161F">
        <w:rPr>
          <w:rFonts w:ascii="Times New Roman" w:hAnsi="Times New Roman"/>
          <w:color w:val="000000"/>
          <w:sz w:val="28"/>
          <w:lang w:val="ru-RU"/>
        </w:rPr>
        <w:t>х математиков и российской математической школы, к использованию этих достижений в других науках и прикладных сферах;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</w:t>
      </w:r>
      <w:r w:rsidRPr="00B0161F">
        <w:rPr>
          <w:rFonts w:ascii="Times New Roman" w:hAnsi="Times New Roman"/>
          <w:color w:val="000000"/>
          <w:sz w:val="28"/>
          <w:lang w:val="ru-RU"/>
        </w:rPr>
        <w:t>-этических принципов в деятельности учёного;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</w:t>
      </w:r>
      <w:r w:rsidRPr="00B0161F">
        <w:rPr>
          <w:rFonts w:ascii="Times New Roman" w:hAnsi="Times New Roman"/>
          <w:color w:val="000000"/>
          <w:sz w:val="28"/>
          <w:lang w:val="ru-RU"/>
        </w:rPr>
        <w:t>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</w:t>
      </w:r>
      <w:r w:rsidRPr="00B0161F">
        <w:rPr>
          <w:rFonts w:ascii="Times New Roman" w:hAnsi="Times New Roman"/>
          <w:color w:val="000000"/>
          <w:sz w:val="28"/>
          <w:lang w:val="ru-RU"/>
        </w:rPr>
        <w:t>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</w:t>
      </w:r>
      <w:r w:rsidRPr="00B0161F">
        <w:rPr>
          <w:rFonts w:ascii="Times New Roman" w:hAnsi="Times New Roman"/>
          <w:color w:val="000000"/>
          <w:sz w:val="28"/>
          <w:lang w:val="ru-RU"/>
        </w:rPr>
        <w:t>ания мира, овладением простейшими навыками исследовательской деятельности;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раза жизни (здоровое питание, </w:t>
      </w:r>
      <w:r w:rsidRPr="00B0161F">
        <w:rPr>
          <w:rFonts w:ascii="Times New Roman" w:hAnsi="Times New Roman"/>
          <w:color w:val="000000"/>
          <w:sz w:val="28"/>
          <w:lang w:val="ru-RU"/>
        </w:rPr>
        <w:lastRenderedPageBreak/>
        <w:t>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ориентацией на </w:t>
      </w:r>
      <w:r w:rsidRPr="00B0161F">
        <w:rPr>
          <w:rFonts w:ascii="Times New Roman" w:hAnsi="Times New Roman"/>
          <w:color w:val="000000"/>
          <w:sz w:val="28"/>
          <w:lang w:val="ru-RU"/>
        </w:rPr>
        <w:t>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8) адаптаци</w:t>
      </w:r>
      <w:r w:rsidRPr="00B0161F">
        <w:rPr>
          <w:rFonts w:ascii="Times New Roman" w:hAnsi="Times New Roman"/>
          <w:b/>
          <w:color w:val="000000"/>
          <w:sz w:val="28"/>
          <w:lang w:val="ru-RU"/>
        </w:rPr>
        <w:t>я к изменяющимся условиям социальной и природной среды: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</w:t>
      </w:r>
      <w:r w:rsidRPr="00B0161F">
        <w:rPr>
          <w:rFonts w:ascii="Times New Roman" w:hAnsi="Times New Roman"/>
          <w:color w:val="000000"/>
          <w:sz w:val="28"/>
          <w:lang w:val="ru-RU"/>
        </w:rPr>
        <w:t>ости новые знания, навыки и компетенции из опыта других;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</w:t>
      </w:r>
      <w:r w:rsidRPr="00B0161F">
        <w:rPr>
          <w:rFonts w:ascii="Times New Roman" w:hAnsi="Times New Roman"/>
          <w:color w:val="000000"/>
          <w:sz w:val="28"/>
          <w:lang w:val="ru-RU"/>
        </w:rPr>
        <w:t>ностей, планировать своё развитие;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845FC" w:rsidRPr="00B0161F" w:rsidRDefault="004845FC">
      <w:pPr>
        <w:spacing w:after="0" w:line="264" w:lineRule="exact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845FC" w:rsidRPr="00B0161F" w:rsidRDefault="00B0161F">
      <w:pPr>
        <w:spacing w:after="0" w:line="264" w:lineRule="exact"/>
        <w:ind w:left="12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845FC" w:rsidRPr="00B0161F" w:rsidRDefault="004845FC">
      <w:pPr>
        <w:spacing w:after="0" w:line="264" w:lineRule="exact"/>
        <w:ind w:left="120"/>
        <w:jc w:val="both"/>
        <w:rPr>
          <w:lang w:val="ru-RU"/>
        </w:rPr>
      </w:pPr>
    </w:p>
    <w:p w:rsidR="004845FC" w:rsidRPr="00B0161F" w:rsidRDefault="00B0161F">
      <w:pPr>
        <w:spacing w:after="0" w:line="264" w:lineRule="exact"/>
        <w:ind w:left="12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845FC" w:rsidRPr="00B0161F" w:rsidRDefault="004845FC">
      <w:pPr>
        <w:spacing w:after="0" w:line="264" w:lineRule="exact"/>
        <w:ind w:left="120"/>
        <w:jc w:val="both"/>
        <w:rPr>
          <w:lang w:val="ru-RU"/>
        </w:rPr>
      </w:pPr>
    </w:p>
    <w:p w:rsidR="004845FC" w:rsidRDefault="00B0161F">
      <w:pPr>
        <w:spacing w:after="0" w:line="264" w:lineRule="exact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45FC" w:rsidRPr="00B0161F" w:rsidRDefault="00B0161F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</w:t>
      </w:r>
      <w:r w:rsidRPr="00B0161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4845FC" w:rsidRPr="00B0161F" w:rsidRDefault="00B0161F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845FC" w:rsidRPr="00B0161F" w:rsidRDefault="00B0161F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выявлять мате</w:t>
      </w:r>
      <w:r w:rsidRPr="00B0161F">
        <w:rPr>
          <w:rFonts w:ascii="Times New Roman" w:hAnsi="Times New Roman"/>
          <w:color w:val="000000"/>
          <w:sz w:val="28"/>
          <w:lang w:val="ru-RU"/>
        </w:rPr>
        <w:t>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845FC" w:rsidRPr="00B0161F" w:rsidRDefault="00B0161F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</w:t>
      </w:r>
      <w:r w:rsidRPr="00B0161F">
        <w:rPr>
          <w:rFonts w:ascii="Times New Roman" w:hAnsi="Times New Roman"/>
          <w:color w:val="000000"/>
          <w:sz w:val="28"/>
          <w:lang w:val="ru-RU"/>
        </w:rPr>
        <w:t>озаключений по аналогии;</w:t>
      </w:r>
    </w:p>
    <w:p w:rsidR="004845FC" w:rsidRPr="00B0161F" w:rsidRDefault="00B0161F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</w:t>
      </w:r>
      <w:r w:rsidRPr="00B0161F">
        <w:rPr>
          <w:rFonts w:ascii="Times New Roman" w:hAnsi="Times New Roman"/>
          <w:color w:val="000000"/>
          <w:sz w:val="28"/>
          <w:lang w:val="ru-RU"/>
        </w:rPr>
        <w:t>нные рассуждения;</w:t>
      </w:r>
    </w:p>
    <w:p w:rsidR="004845FC" w:rsidRPr="00B0161F" w:rsidRDefault="00B0161F">
      <w:pPr>
        <w:numPr>
          <w:ilvl w:val="0"/>
          <w:numId w:val="1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845FC" w:rsidRDefault="00B0161F">
      <w:pPr>
        <w:spacing w:after="0" w:line="264" w:lineRule="exact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4845FC" w:rsidRPr="00B0161F" w:rsidRDefault="00B0161F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</w:t>
      </w:r>
      <w:r w:rsidRPr="00B0161F">
        <w:rPr>
          <w:rFonts w:ascii="Times New Roman" w:hAnsi="Times New Roman"/>
          <w:color w:val="000000"/>
          <w:sz w:val="28"/>
          <w:lang w:val="ru-RU"/>
        </w:rPr>
        <w:t>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845FC" w:rsidRPr="00B0161F" w:rsidRDefault="00B0161F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</w:t>
      </w:r>
      <w:r w:rsidRPr="00B0161F">
        <w:rPr>
          <w:rFonts w:ascii="Times New Roman" w:hAnsi="Times New Roman"/>
          <w:color w:val="000000"/>
          <w:sz w:val="28"/>
          <w:lang w:val="ru-RU"/>
        </w:rPr>
        <w:t>ебольшое исследование по установлению особенностей математического объекта, зависимостей объектов между собой;</w:t>
      </w:r>
    </w:p>
    <w:p w:rsidR="004845FC" w:rsidRPr="00B0161F" w:rsidRDefault="00B0161F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</w:t>
      </w:r>
      <w:r w:rsidRPr="00B0161F">
        <w:rPr>
          <w:rFonts w:ascii="Times New Roman" w:hAnsi="Times New Roman"/>
          <w:color w:val="000000"/>
          <w:sz w:val="28"/>
          <w:lang w:val="ru-RU"/>
        </w:rPr>
        <w:t>тов, выводов и обобщений;</w:t>
      </w:r>
    </w:p>
    <w:p w:rsidR="004845FC" w:rsidRPr="00B0161F" w:rsidRDefault="00B0161F">
      <w:pPr>
        <w:numPr>
          <w:ilvl w:val="0"/>
          <w:numId w:val="2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845FC" w:rsidRDefault="00B0161F">
      <w:pPr>
        <w:spacing w:after="0" w:line="264" w:lineRule="exact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45FC" w:rsidRPr="00B0161F" w:rsidRDefault="00B0161F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845FC" w:rsidRPr="00B0161F" w:rsidRDefault="00B0161F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выбират</w:t>
      </w:r>
      <w:r w:rsidRPr="00B0161F">
        <w:rPr>
          <w:rFonts w:ascii="Times New Roman" w:hAnsi="Times New Roman"/>
          <w:color w:val="000000"/>
          <w:sz w:val="28"/>
          <w:lang w:val="ru-RU"/>
        </w:rPr>
        <w:t>ь, анализировать, систематизировать и интерпретировать информацию различных видов и форм представления;</w:t>
      </w:r>
    </w:p>
    <w:p w:rsidR="004845FC" w:rsidRPr="00B0161F" w:rsidRDefault="00B0161F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845FC" w:rsidRPr="00B0161F" w:rsidRDefault="00B0161F">
      <w:pPr>
        <w:numPr>
          <w:ilvl w:val="0"/>
          <w:numId w:val="3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оценивать надёжность инф</w:t>
      </w:r>
      <w:r w:rsidRPr="00B0161F">
        <w:rPr>
          <w:rFonts w:ascii="Times New Roman" w:hAnsi="Times New Roman"/>
          <w:color w:val="000000"/>
          <w:sz w:val="28"/>
          <w:lang w:val="ru-RU"/>
        </w:rPr>
        <w:t>ормации по критериям, предложенным учителем или сформулированным самостоятельно.</w:t>
      </w:r>
    </w:p>
    <w:p w:rsidR="004845FC" w:rsidRDefault="00B0161F">
      <w:pPr>
        <w:spacing w:after="0" w:line="264" w:lineRule="exact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45FC" w:rsidRPr="00B0161F" w:rsidRDefault="00B0161F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</w:t>
      </w:r>
      <w:r w:rsidRPr="00B0161F">
        <w:rPr>
          <w:rFonts w:ascii="Times New Roman" w:hAnsi="Times New Roman"/>
          <w:color w:val="000000"/>
          <w:sz w:val="28"/>
          <w:lang w:val="ru-RU"/>
        </w:rPr>
        <w:t>ения в устных и письменных текстах, давать пояснения по ходу решения задачи, комментировать полученный результат;</w:t>
      </w:r>
    </w:p>
    <w:p w:rsidR="004845FC" w:rsidRPr="00B0161F" w:rsidRDefault="00B0161F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</w:t>
      </w:r>
      <w:r w:rsidRPr="00B0161F">
        <w:rPr>
          <w:rFonts w:ascii="Times New Roman" w:hAnsi="Times New Roman"/>
          <w:color w:val="000000"/>
          <w:sz w:val="28"/>
          <w:lang w:val="ru-RU"/>
        </w:rPr>
        <w:t>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845FC" w:rsidRPr="00B0161F" w:rsidRDefault="00B0161F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</w:t>
      </w:r>
      <w:r w:rsidRPr="00B0161F">
        <w:rPr>
          <w:rFonts w:ascii="Times New Roman" w:hAnsi="Times New Roman"/>
          <w:color w:val="000000"/>
          <w:sz w:val="28"/>
          <w:lang w:val="ru-RU"/>
        </w:rPr>
        <w:t>льно выбирать формат выступления с учётом задач презентации и особенностей аудитории;</w:t>
      </w:r>
    </w:p>
    <w:p w:rsidR="004845FC" w:rsidRPr="00B0161F" w:rsidRDefault="00B0161F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845FC" w:rsidRPr="00B0161F" w:rsidRDefault="00B0161F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принимать цель совместной деятельности, планировать </w:t>
      </w:r>
      <w:r w:rsidRPr="00B0161F">
        <w:rPr>
          <w:rFonts w:ascii="Times New Roman" w:hAnsi="Times New Roman"/>
          <w:color w:val="000000"/>
          <w:sz w:val="28"/>
          <w:lang w:val="ru-RU"/>
        </w:rPr>
        <w:t>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845FC" w:rsidRPr="00B0161F" w:rsidRDefault="00B0161F">
      <w:pPr>
        <w:numPr>
          <w:ilvl w:val="0"/>
          <w:numId w:val="4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</w:t>
      </w:r>
      <w:r w:rsidRPr="00B0161F">
        <w:rPr>
          <w:rFonts w:ascii="Times New Roman" w:hAnsi="Times New Roman"/>
          <w:color w:val="000000"/>
          <w:sz w:val="28"/>
          <w:lang w:val="ru-RU"/>
        </w:rPr>
        <w:t>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845FC" w:rsidRPr="00B0161F" w:rsidRDefault="004845FC">
      <w:pPr>
        <w:spacing w:after="0" w:line="264" w:lineRule="exact"/>
        <w:ind w:left="120"/>
        <w:jc w:val="both"/>
        <w:rPr>
          <w:lang w:val="ru-RU"/>
        </w:rPr>
      </w:pPr>
    </w:p>
    <w:p w:rsidR="004845FC" w:rsidRPr="00B0161F" w:rsidRDefault="00B0161F">
      <w:pPr>
        <w:spacing w:after="0" w:line="264" w:lineRule="exact"/>
        <w:ind w:left="12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845FC" w:rsidRPr="00B0161F" w:rsidRDefault="004845FC">
      <w:pPr>
        <w:spacing w:after="0" w:line="264" w:lineRule="exact"/>
        <w:ind w:left="120"/>
        <w:jc w:val="both"/>
        <w:rPr>
          <w:lang w:val="ru-RU"/>
        </w:rPr>
      </w:pPr>
    </w:p>
    <w:p w:rsidR="004845FC" w:rsidRPr="00B0161F" w:rsidRDefault="00B0161F">
      <w:pPr>
        <w:spacing w:after="0" w:line="264" w:lineRule="exact"/>
        <w:ind w:left="12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845FC" w:rsidRPr="00B0161F" w:rsidRDefault="00B0161F">
      <w:pPr>
        <w:numPr>
          <w:ilvl w:val="0"/>
          <w:numId w:val="5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самостоятельно со</w:t>
      </w:r>
      <w:r w:rsidRPr="00B0161F">
        <w:rPr>
          <w:rFonts w:ascii="Times New Roman" w:hAnsi="Times New Roman"/>
          <w:color w:val="000000"/>
          <w:sz w:val="28"/>
          <w:lang w:val="ru-RU"/>
        </w:rPr>
        <w:t>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845FC" w:rsidRDefault="00B0161F">
      <w:pPr>
        <w:spacing w:after="0" w:line="264" w:lineRule="exact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845FC" w:rsidRPr="00B0161F" w:rsidRDefault="00B0161F">
      <w:pPr>
        <w:numPr>
          <w:ilvl w:val="0"/>
          <w:numId w:val="6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влад</w:t>
      </w:r>
      <w:r w:rsidRPr="00B0161F">
        <w:rPr>
          <w:rFonts w:ascii="Times New Roman" w:hAnsi="Times New Roman"/>
          <w:color w:val="000000"/>
          <w:sz w:val="28"/>
          <w:lang w:val="ru-RU"/>
        </w:rPr>
        <w:t>еть способами самопроверки, самоконтроля процесса и результата решения математической задачи;</w:t>
      </w:r>
    </w:p>
    <w:p w:rsidR="004845FC" w:rsidRPr="00B0161F" w:rsidRDefault="00B0161F">
      <w:pPr>
        <w:numPr>
          <w:ilvl w:val="0"/>
          <w:numId w:val="6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</w:t>
      </w:r>
      <w:r w:rsidRPr="00B0161F">
        <w:rPr>
          <w:rFonts w:ascii="Times New Roman" w:hAnsi="Times New Roman"/>
          <w:color w:val="000000"/>
          <w:sz w:val="28"/>
          <w:lang w:val="ru-RU"/>
        </w:rPr>
        <w:t>трудностей;</w:t>
      </w:r>
    </w:p>
    <w:p w:rsidR="004845FC" w:rsidRPr="00B0161F" w:rsidRDefault="00B0161F">
      <w:pPr>
        <w:numPr>
          <w:ilvl w:val="0"/>
          <w:numId w:val="6"/>
        </w:numPr>
        <w:spacing w:after="0" w:line="264" w:lineRule="exact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845FC" w:rsidRPr="00B0161F" w:rsidRDefault="004845FC">
      <w:pPr>
        <w:spacing w:after="0" w:line="264" w:lineRule="exact"/>
        <w:ind w:left="120"/>
        <w:jc w:val="both"/>
        <w:rPr>
          <w:lang w:val="ru-RU"/>
        </w:rPr>
      </w:pPr>
    </w:p>
    <w:p w:rsidR="004845FC" w:rsidRPr="00B0161F" w:rsidRDefault="00B0161F">
      <w:pPr>
        <w:spacing w:after="0" w:line="264" w:lineRule="exact"/>
        <w:ind w:left="120"/>
        <w:jc w:val="both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845FC" w:rsidRPr="00B0161F" w:rsidRDefault="004845FC">
      <w:pPr>
        <w:spacing w:after="0" w:line="264" w:lineRule="exact"/>
        <w:ind w:left="120"/>
        <w:jc w:val="both"/>
        <w:rPr>
          <w:lang w:val="ru-RU"/>
        </w:rPr>
      </w:pP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bookmarkStart w:id="2" w:name="_Toc124426249"/>
      <w:bookmarkEnd w:id="2"/>
      <w:r w:rsidRPr="00B0161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61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 обучающийс</w:t>
      </w:r>
      <w:r w:rsidRPr="00B0161F">
        <w:rPr>
          <w:rFonts w:ascii="Times New Roman" w:hAnsi="Times New Roman"/>
          <w:color w:val="000000"/>
          <w:sz w:val="28"/>
          <w:lang w:val="ru-RU"/>
        </w:rPr>
        <w:t>я получит следующие предметные результаты: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</w:t>
      </w:r>
      <w:r w:rsidRPr="00B0161F">
        <w:rPr>
          <w:rFonts w:ascii="Times New Roman" w:hAnsi="Times New Roman"/>
          <w:color w:val="000000"/>
          <w:sz w:val="28"/>
          <w:lang w:val="ru-RU"/>
        </w:rPr>
        <w:t>исловые данные, представленные в таблицах, на диаграммах, графиках.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</w:t>
      </w:r>
      <w:r w:rsidRPr="00B0161F">
        <w:rPr>
          <w:rFonts w:ascii="Times New Roman" w:hAnsi="Times New Roman"/>
          <w:color w:val="000000"/>
          <w:sz w:val="28"/>
          <w:lang w:val="ru-RU"/>
        </w:rPr>
        <w:t>римерах цен, физических величин, антропометрических данных, иметь представление о статистической устойчивости.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61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0161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0161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Извлекать и преобразовывать информацию, представленную в виде </w:t>
      </w:r>
      <w:r w:rsidRPr="00B0161F">
        <w:rPr>
          <w:rFonts w:ascii="Times New Roman" w:hAnsi="Times New Roman"/>
          <w:color w:val="000000"/>
          <w:sz w:val="28"/>
          <w:lang w:val="ru-RU"/>
        </w:rPr>
        <w:t>таблиц, диаграмм, графиков, представлять данные в виде таблиц, диаграмм, графиков.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lastRenderedPageBreak/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Находить частоты числовых значений и </w:t>
      </w:r>
      <w:r w:rsidRPr="00B0161F">
        <w:rPr>
          <w:rFonts w:ascii="Times New Roman" w:hAnsi="Times New Roman"/>
          <w:color w:val="000000"/>
          <w:sz w:val="28"/>
          <w:lang w:val="ru-RU"/>
        </w:rPr>
        <w:t>частоты событий, в том числе по результатам измерений и наблюдений.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</w:t>
      </w:r>
      <w:r w:rsidRPr="00B0161F">
        <w:rPr>
          <w:rFonts w:ascii="Times New Roman" w:hAnsi="Times New Roman"/>
          <w:color w:val="000000"/>
          <w:sz w:val="28"/>
          <w:lang w:val="ru-RU"/>
        </w:rPr>
        <w:t>ево случайного эксперимента, диаграммы Эйлера, числовая прямая.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0161F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Использова</w:t>
      </w:r>
      <w:r w:rsidRPr="00B0161F">
        <w:rPr>
          <w:rFonts w:ascii="Times New Roman" w:hAnsi="Times New Roman"/>
          <w:color w:val="000000"/>
          <w:sz w:val="28"/>
          <w:lang w:val="ru-RU"/>
        </w:rPr>
        <w:t>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161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0161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0161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0161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Извлекать и пре</w:t>
      </w:r>
      <w:r w:rsidRPr="00B0161F">
        <w:rPr>
          <w:rFonts w:ascii="Times New Roman" w:hAnsi="Times New Roman"/>
          <w:color w:val="000000"/>
          <w:sz w:val="28"/>
          <w:lang w:val="ru-RU"/>
        </w:rPr>
        <w:t>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</w:t>
      </w:r>
      <w:r w:rsidRPr="00B0161F">
        <w:rPr>
          <w:rFonts w:ascii="Times New Roman" w:hAnsi="Times New Roman"/>
          <w:color w:val="000000"/>
          <w:sz w:val="28"/>
          <w:lang w:val="ru-RU"/>
        </w:rPr>
        <w:t>ов.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Находить вероятн</w:t>
      </w:r>
      <w:r w:rsidRPr="00B0161F">
        <w:rPr>
          <w:rFonts w:ascii="Times New Roman" w:hAnsi="Times New Roman"/>
          <w:color w:val="000000"/>
          <w:sz w:val="28"/>
          <w:lang w:val="ru-RU"/>
        </w:rPr>
        <w:t>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</w:pPr>
      <w:r w:rsidRPr="00B0161F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4845FC" w:rsidRPr="00B0161F" w:rsidRDefault="00B0161F">
      <w:pPr>
        <w:spacing w:after="0" w:line="264" w:lineRule="exact"/>
        <w:ind w:firstLine="600"/>
        <w:jc w:val="both"/>
        <w:rPr>
          <w:lang w:val="ru-RU"/>
        </w:rPr>
        <w:sectPr w:rsidR="004845FC" w:rsidRPr="00B0161F">
          <w:pgSz w:w="11906" w:h="16383"/>
          <w:pgMar w:top="1440" w:right="1800" w:bottom="1440" w:left="1800" w:header="0" w:footer="0" w:gutter="0"/>
          <w:cols w:space="720"/>
          <w:formProt w:val="0"/>
          <w:docGrid w:linePitch="240" w:charSpace="-2049"/>
        </w:sectPr>
      </w:pPr>
      <w:bookmarkStart w:id="3" w:name="block-17762591"/>
      <w:bookmarkStart w:id="4" w:name="block-177625911"/>
      <w:bookmarkEnd w:id="3"/>
      <w:bookmarkEnd w:id="4"/>
      <w:r w:rsidRPr="00B0161F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845FC" w:rsidRDefault="00B0161F">
      <w:pPr>
        <w:spacing w:after="0"/>
        <w:ind w:left="120"/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845FC" w:rsidRDefault="00B016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13594" w:type="dxa"/>
        <w:tblInd w:w="-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0" w:type="dxa"/>
          <w:left w:w="84" w:type="dxa"/>
        </w:tblCellMar>
        <w:tblLook w:val="04A0" w:firstRow="1" w:lastRow="0" w:firstColumn="1" w:lastColumn="0" w:noHBand="0" w:noVBand="1"/>
      </w:tblPr>
      <w:tblGrid>
        <w:gridCol w:w="692"/>
        <w:gridCol w:w="2400"/>
        <w:gridCol w:w="1455"/>
        <w:gridCol w:w="2496"/>
        <w:gridCol w:w="2614"/>
        <w:gridCol w:w="3937"/>
      </w:tblGrid>
      <w:tr w:rsidR="004845FC">
        <w:trPr>
          <w:trHeight w:val="144"/>
        </w:trPr>
        <w:tc>
          <w:tcPr>
            <w:tcW w:w="69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5FC" w:rsidRDefault="004845FC">
            <w:pPr>
              <w:spacing w:after="0"/>
              <w:ind w:left="135"/>
            </w:pPr>
          </w:p>
        </w:tc>
        <w:tc>
          <w:tcPr>
            <w:tcW w:w="239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45FC" w:rsidRDefault="004845FC">
            <w:pPr>
              <w:spacing w:after="0"/>
              <w:ind w:left="135"/>
            </w:pPr>
          </w:p>
        </w:tc>
        <w:tc>
          <w:tcPr>
            <w:tcW w:w="65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93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45FC" w:rsidRDefault="004845FC">
            <w:pPr>
              <w:spacing w:after="0"/>
              <w:ind w:left="135"/>
            </w:pPr>
          </w:p>
        </w:tc>
      </w:tr>
      <w:tr w:rsidR="004845FC">
        <w:trPr>
          <w:trHeight w:val="144"/>
        </w:trPr>
        <w:tc>
          <w:tcPr>
            <w:tcW w:w="69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</w:tcPr>
          <w:p w:rsidR="004845FC" w:rsidRDefault="004845FC"/>
        </w:tc>
        <w:tc>
          <w:tcPr>
            <w:tcW w:w="239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</w:tcPr>
          <w:p w:rsidR="004845FC" w:rsidRDefault="004845FC"/>
        </w:tc>
        <w:tc>
          <w:tcPr>
            <w:tcW w:w="14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45FC" w:rsidRDefault="004845FC">
            <w:pPr>
              <w:spacing w:after="0"/>
              <w:ind w:left="135"/>
            </w:pPr>
          </w:p>
        </w:tc>
        <w:tc>
          <w:tcPr>
            <w:tcW w:w="24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45FC" w:rsidRDefault="004845FC">
            <w:pPr>
              <w:spacing w:after="0"/>
              <w:ind w:left="135"/>
            </w:pPr>
          </w:p>
        </w:tc>
        <w:tc>
          <w:tcPr>
            <w:tcW w:w="26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45FC" w:rsidRDefault="004845FC">
            <w:pPr>
              <w:spacing w:after="0"/>
              <w:ind w:left="135"/>
            </w:pPr>
          </w:p>
        </w:tc>
        <w:tc>
          <w:tcPr>
            <w:tcW w:w="393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</w:tcPr>
          <w:p w:rsidR="004845FC" w:rsidRDefault="004845FC"/>
        </w:tc>
      </w:tr>
      <w:tr w:rsidR="004845FC" w:rsidRPr="00B0161F">
        <w:trPr>
          <w:trHeight w:val="144"/>
        </w:trPr>
        <w:tc>
          <w:tcPr>
            <w:tcW w:w="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4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/7</w:instrText>
            </w:r>
            <w:r>
              <w:instrText>f</w:instrText>
            </w:r>
            <w:r w:rsidRPr="00B0161F">
              <w:rPr>
                <w:lang w:val="ru-RU"/>
              </w:rPr>
              <w:instrText>41</w:instrText>
            </w:r>
            <w:r>
              <w:instrText>a</w:instrText>
            </w:r>
            <w:r w:rsidRPr="00B0161F">
              <w:rPr>
                <w:lang w:val="ru-RU"/>
              </w:rPr>
              <w:instrText>302"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/7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41</w:t>
            </w:r>
            <w:r>
              <w:rPr>
                <w:rStyle w:val="-"/>
                <w:rFonts w:ascii="Times New Roman" w:hAnsi="Times New Roman"/>
                <w:color w:val="0000FF"/>
              </w:rPr>
              <w:t>a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302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4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/7</w:instrText>
            </w:r>
            <w:r>
              <w:instrText>f</w:instrText>
            </w:r>
            <w:r w:rsidRPr="00B0161F">
              <w:rPr>
                <w:lang w:val="ru-RU"/>
              </w:rPr>
              <w:instrText>41</w:instrText>
            </w:r>
            <w:r>
              <w:instrText>a</w:instrText>
            </w:r>
            <w:r w:rsidRPr="00B0161F">
              <w:rPr>
                <w:lang w:val="ru-RU"/>
              </w:rPr>
              <w:instrText>302"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/7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41</w:t>
            </w:r>
            <w:r>
              <w:rPr>
                <w:rStyle w:val="-"/>
                <w:rFonts w:ascii="Times New Roman" w:hAnsi="Times New Roman"/>
                <w:color w:val="0000FF"/>
              </w:rPr>
              <w:t>a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302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4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t>1</w:t>
            </w:r>
          </w:p>
        </w:tc>
        <w:tc>
          <w:tcPr>
            <w:tcW w:w="26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/7</w:instrText>
            </w:r>
            <w:r>
              <w:instrText>f</w:instrText>
            </w:r>
            <w:r w:rsidRPr="00B0161F">
              <w:rPr>
                <w:lang w:val="ru-RU"/>
              </w:rPr>
              <w:instrText>41</w:instrText>
            </w:r>
            <w:r>
              <w:instrText>a</w:instrText>
            </w:r>
            <w:r w:rsidRPr="00B0161F">
              <w:rPr>
                <w:lang w:val="ru-RU"/>
              </w:rPr>
              <w:instrText>302"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/7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41</w:t>
            </w:r>
            <w:r>
              <w:rPr>
                <w:rStyle w:val="-"/>
                <w:rFonts w:ascii="Times New Roman" w:hAnsi="Times New Roman"/>
                <w:color w:val="0000FF"/>
              </w:rPr>
              <w:t>a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302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4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6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/7</w:instrText>
            </w:r>
            <w:r>
              <w:instrText>f</w:instrText>
            </w:r>
            <w:r w:rsidRPr="00B0161F">
              <w:rPr>
                <w:lang w:val="ru-RU"/>
              </w:rPr>
              <w:instrText>41</w:instrText>
            </w:r>
            <w:r>
              <w:instrText>a</w:instrText>
            </w:r>
            <w:r w:rsidRPr="00B0161F">
              <w:rPr>
                <w:lang w:val="ru-RU"/>
              </w:rPr>
              <w:instrText>302"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/7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41</w:t>
            </w:r>
            <w:r>
              <w:rPr>
                <w:rStyle w:val="-"/>
                <w:rFonts w:ascii="Times New Roman" w:hAnsi="Times New Roman"/>
                <w:color w:val="0000FF"/>
              </w:rPr>
              <w:t>a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302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4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t>1</w:t>
            </w:r>
          </w:p>
        </w:tc>
        <w:tc>
          <w:tcPr>
            <w:tcW w:w="26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/7</w:instrText>
            </w:r>
            <w:r>
              <w:instrText>f</w:instrText>
            </w:r>
            <w:r w:rsidRPr="00B0161F">
              <w:rPr>
                <w:lang w:val="ru-RU"/>
              </w:rPr>
              <w:instrText>41</w:instrText>
            </w:r>
            <w:r>
              <w:instrText>a</w:instrText>
            </w:r>
            <w:r w:rsidRPr="00B0161F">
              <w:rPr>
                <w:lang w:val="ru-RU"/>
              </w:rPr>
              <w:instrText>302"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/7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41</w:t>
            </w:r>
            <w:r>
              <w:rPr>
                <w:rStyle w:val="-"/>
                <w:rFonts w:ascii="Times New Roman" w:hAnsi="Times New Roman"/>
                <w:color w:val="0000FF"/>
              </w:rPr>
              <w:t>a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302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6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5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9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/7</w:instrText>
            </w:r>
            <w:r>
              <w:instrText>f</w:instrText>
            </w:r>
            <w:r w:rsidRPr="00B0161F">
              <w:rPr>
                <w:lang w:val="ru-RU"/>
              </w:rPr>
              <w:instrText>41</w:instrText>
            </w:r>
            <w:r>
              <w:instrText>a</w:instrText>
            </w:r>
            <w:r w:rsidRPr="00B0161F">
              <w:rPr>
                <w:lang w:val="ru-RU"/>
              </w:rPr>
              <w:instrText>302"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/7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41</w:t>
            </w:r>
            <w:r>
              <w:rPr>
                <w:rStyle w:val="-"/>
                <w:rFonts w:ascii="Times New Roman" w:hAnsi="Times New Roman"/>
                <w:color w:val="0000FF"/>
              </w:rPr>
              <w:t>a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302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>
        <w:trPr>
          <w:trHeight w:val="144"/>
        </w:trPr>
        <w:tc>
          <w:tcPr>
            <w:tcW w:w="30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6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9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/>
        </w:tc>
      </w:tr>
    </w:tbl>
    <w:p w:rsidR="004845FC" w:rsidRDefault="004845FC">
      <w:pPr>
        <w:sectPr w:rsidR="004845FC">
          <w:pgSz w:w="16383" w:h="11906" w:orient="landscape"/>
          <w:pgMar w:top="1440" w:right="1800" w:bottom="1440" w:left="1800" w:header="0" w:footer="0" w:gutter="0"/>
          <w:cols w:space="720"/>
          <w:formProt w:val="0"/>
          <w:docGrid w:linePitch="240" w:charSpace="-2049"/>
        </w:sectPr>
      </w:pPr>
    </w:p>
    <w:p w:rsidR="004845FC" w:rsidRDefault="00B0161F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845FC" w:rsidRDefault="00B016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13594" w:type="dxa"/>
        <w:tblInd w:w="-2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0" w:type="dxa"/>
          <w:left w:w="84" w:type="dxa"/>
        </w:tblCellMar>
        <w:tblLook w:val="04A0" w:firstRow="1" w:lastRow="0" w:firstColumn="1" w:lastColumn="0" w:noHBand="0" w:noVBand="1"/>
      </w:tblPr>
      <w:tblGrid>
        <w:gridCol w:w="672"/>
        <w:gridCol w:w="2538"/>
        <w:gridCol w:w="1227"/>
        <w:gridCol w:w="2228"/>
        <w:gridCol w:w="2363"/>
        <w:gridCol w:w="1682"/>
        <w:gridCol w:w="2884"/>
      </w:tblGrid>
      <w:tr w:rsidR="004845FC">
        <w:trPr>
          <w:trHeight w:val="144"/>
        </w:trPr>
        <w:tc>
          <w:tcPr>
            <w:tcW w:w="57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845FC" w:rsidRDefault="004845FC">
            <w:pPr>
              <w:spacing w:after="0"/>
              <w:ind w:left="135"/>
            </w:pPr>
          </w:p>
        </w:tc>
        <w:tc>
          <w:tcPr>
            <w:tcW w:w="256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45FC" w:rsidRDefault="004845FC">
            <w:pPr>
              <w:spacing w:after="0"/>
              <w:ind w:left="135"/>
            </w:pPr>
          </w:p>
        </w:tc>
        <w:tc>
          <w:tcPr>
            <w:tcW w:w="587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69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45FC" w:rsidRDefault="004845FC">
            <w:pPr>
              <w:spacing w:after="0"/>
              <w:ind w:left="135"/>
            </w:pPr>
          </w:p>
        </w:tc>
        <w:tc>
          <w:tcPr>
            <w:tcW w:w="288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45FC" w:rsidRDefault="004845FC">
            <w:pPr>
              <w:spacing w:after="0"/>
              <w:ind w:left="135"/>
            </w:pPr>
          </w:p>
        </w:tc>
      </w:tr>
      <w:tr w:rsidR="004845FC">
        <w:trPr>
          <w:trHeight w:val="144"/>
        </w:trPr>
        <w:tc>
          <w:tcPr>
            <w:tcW w:w="57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</w:tcPr>
          <w:p w:rsidR="004845FC" w:rsidRDefault="004845FC"/>
        </w:tc>
        <w:tc>
          <w:tcPr>
            <w:tcW w:w="256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</w:tcPr>
          <w:p w:rsidR="004845FC" w:rsidRDefault="004845FC"/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45FC" w:rsidRDefault="004845FC">
            <w:pPr>
              <w:spacing w:after="0"/>
              <w:ind w:left="135"/>
            </w:pP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45FC" w:rsidRDefault="004845FC">
            <w:pPr>
              <w:spacing w:after="0"/>
              <w:ind w:left="135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45FC" w:rsidRDefault="004845FC">
            <w:pPr>
              <w:spacing w:after="0"/>
              <w:ind w:left="135"/>
            </w:pPr>
          </w:p>
        </w:tc>
        <w:tc>
          <w:tcPr>
            <w:tcW w:w="169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</w:tcPr>
          <w:p w:rsidR="004845FC" w:rsidRDefault="004845FC"/>
        </w:tc>
        <w:tc>
          <w:tcPr>
            <w:tcW w:w="288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</w:tcPr>
          <w:p w:rsidR="004845FC" w:rsidRDefault="004845FC"/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/863</w:instrText>
            </w:r>
            <w:r>
              <w:instrText>f</w:instrText>
            </w:r>
            <w:r w:rsidRPr="00B0161F">
              <w:rPr>
                <w:lang w:val="ru-RU"/>
              </w:rPr>
              <w:instrText>47</w:instrText>
            </w:r>
            <w:r>
              <w:instrText>ea</w:instrText>
            </w:r>
            <w:r w:rsidRPr="00B0161F">
              <w:rPr>
                <w:lang w:val="ru-RU"/>
              </w:rPr>
              <w:instrText>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/863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47</w:t>
            </w:r>
            <w:r>
              <w:rPr>
                <w:rStyle w:val="-"/>
                <w:rFonts w:ascii="Times New Roman" w:hAnsi="Times New Roman"/>
                <w:color w:val="0000FF"/>
              </w:rPr>
              <w:t>ea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/863</w:instrText>
            </w:r>
            <w:r>
              <w:instrText>f</w:instrText>
            </w:r>
            <w:r w:rsidRPr="00B0161F">
              <w:rPr>
                <w:lang w:val="ru-RU"/>
              </w:rPr>
              <w:instrText>47</w:instrText>
            </w:r>
            <w:r>
              <w:instrText>ea</w:instrText>
            </w:r>
            <w:r w:rsidRPr="00B0161F">
              <w:rPr>
                <w:lang w:val="ru-RU"/>
              </w:rPr>
              <w:instrText>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/863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47</w:t>
            </w:r>
            <w:r>
              <w:rPr>
                <w:rStyle w:val="-"/>
                <w:rFonts w:ascii="Times New Roman" w:hAnsi="Times New Roman"/>
                <w:color w:val="0000FF"/>
              </w:rPr>
              <w:t>ea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</w:tr>
      <w:tr w:rsidR="004845FC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/863</w:instrText>
            </w:r>
            <w:r>
              <w:instrText>f</w:instrText>
            </w:r>
            <w:r w:rsidRPr="00B0161F">
              <w:rPr>
                <w:lang w:val="ru-RU"/>
              </w:rPr>
              <w:instrText>4</w:instrText>
            </w:r>
            <w:r>
              <w:instrText>e</w:instrText>
            </w:r>
            <w:r w:rsidRPr="00B0161F">
              <w:rPr>
                <w:lang w:val="ru-RU"/>
              </w:rPr>
              <w:instrText>16"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/863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4</w:t>
            </w:r>
            <w:r>
              <w:rPr>
                <w:rStyle w:val="-"/>
                <w:rFonts w:ascii="Times New Roman" w:hAnsi="Times New Roman"/>
                <w:color w:val="0000FF"/>
              </w:rPr>
              <w:t>e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16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/863</w:instrText>
            </w:r>
            <w:r>
              <w:instrText>f</w:instrText>
            </w:r>
            <w:r w:rsidRPr="00B0161F">
              <w:rPr>
                <w:lang w:val="ru-RU"/>
              </w:rPr>
              <w:instrText>4</w:instrText>
            </w:r>
            <w:r>
              <w:instrText>e</w:instrText>
            </w:r>
            <w:r w:rsidRPr="00B0161F">
              <w:rPr>
                <w:lang w:val="ru-RU"/>
              </w:rPr>
              <w:instrText>16"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/863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4</w:t>
            </w:r>
            <w:r>
              <w:rPr>
                <w:rStyle w:val="-"/>
                <w:rFonts w:ascii="Times New Roman" w:hAnsi="Times New Roman"/>
                <w:color w:val="0000FF"/>
              </w:rPr>
              <w:t>e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16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/863</w:instrText>
            </w:r>
            <w:r>
              <w:instrText>f</w:instrText>
            </w:r>
            <w:r w:rsidRPr="00B0161F">
              <w:rPr>
                <w:lang w:val="ru-RU"/>
              </w:rPr>
              <w:instrText>5014"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/863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5014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вероятностей с </w:t>
            </w: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комбинаторных функций электронных таблиц"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/863</w:instrText>
            </w:r>
            <w:r>
              <w:instrText>f</w:instrText>
            </w:r>
            <w:r w:rsidRPr="00B0161F">
              <w:rPr>
                <w:lang w:val="ru-RU"/>
              </w:rPr>
              <w:instrText>5208"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/863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5208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/863</w:instrText>
            </w:r>
            <w:r>
              <w:instrText>f</w:instrText>
            </w:r>
            <w:r w:rsidRPr="00B0161F">
              <w:rPr>
                <w:lang w:val="ru-RU"/>
              </w:rPr>
              <w:instrText>5884"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/863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5884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 w:rsidRPr="00B0161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B0161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B0161F">
              <w:rPr>
                <w:lang w:val="ru-RU"/>
              </w:rPr>
              <w:instrText>://</w:instrText>
            </w:r>
            <w:r>
              <w:instrText>m</w:instrText>
            </w:r>
            <w:r w:rsidRPr="00B0161F">
              <w:rPr>
                <w:lang w:val="ru-RU"/>
              </w:rPr>
              <w:instrText>.</w:instrText>
            </w:r>
            <w:r>
              <w:instrText>edsoo</w:instrText>
            </w:r>
            <w:r w:rsidRPr="00B0161F">
              <w:rPr>
                <w:lang w:val="ru-RU"/>
              </w:rPr>
              <w:instrText>.</w:instrText>
            </w:r>
            <w:r>
              <w:instrText>ru</w:instrText>
            </w:r>
            <w:r w:rsidRPr="00B0161F">
              <w:rPr>
                <w:lang w:val="ru-RU"/>
              </w:rPr>
              <w:instrText>/863</w:instrText>
            </w:r>
            <w:r>
              <w:instrText>f</w:instrText>
            </w:r>
            <w:r w:rsidRPr="00B0161F">
              <w:rPr>
                <w:lang w:val="ru-RU"/>
              </w:rPr>
              <w:instrText>5</w:instrText>
            </w:r>
            <w:r>
              <w:instrText>a</w:instrText>
            </w:r>
            <w:r w:rsidRPr="00B0161F">
              <w:rPr>
                <w:lang w:val="ru-RU"/>
              </w:rPr>
              <w:instrText>50" \</w:instrText>
            </w:r>
            <w:r>
              <w:instrText>h</w:instrText>
            </w:r>
            <w:r w:rsidRPr="00B0161F">
              <w:rPr>
                <w:lang w:val="ru-RU"/>
              </w:rPr>
              <w:instrText xml:space="preserve"> </w:instrText>
            </w:r>
            <w:r>
              <w:fldChar w:fldCharType="separate"/>
            </w:r>
            <w:r>
              <w:rPr>
                <w:rStyle w:val="-"/>
                <w:rFonts w:ascii="Times New Roman" w:hAnsi="Times New Roman"/>
                <w:color w:val="0000FF"/>
              </w:rPr>
              <w:t>https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://</w:t>
            </w:r>
            <w:r>
              <w:rPr>
                <w:rStyle w:val="-"/>
                <w:rFonts w:ascii="Times New Roman" w:hAnsi="Times New Roman"/>
                <w:color w:val="0000FF"/>
              </w:rPr>
              <w:t>m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edsoo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.</w:t>
            </w:r>
            <w:r>
              <w:rPr>
                <w:rStyle w:val="-"/>
                <w:rFonts w:ascii="Times New Roman" w:hAnsi="Times New Roman"/>
                <w:color w:val="0000FF"/>
              </w:rPr>
              <w:t>ru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/863</w:t>
            </w:r>
            <w:r>
              <w:rPr>
                <w:rStyle w:val="-"/>
                <w:rFonts w:ascii="Times New Roman" w:hAnsi="Times New Roman"/>
                <w:color w:val="0000FF"/>
              </w:rPr>
              <w:t>f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5</w:t>
            </w:r>
            <w:r>
              <w:rPr>
                <w:rStyle w:val="-"/>
                <w:rFonts w:ascii="Times New Roman" w:hAnsi="Times New Roman"/>
                <w:color w:val="0000FF"/>
              </w:rPr>
              <w:t>a</w:t>
            </w:r>
            <w:r w:rsidRPr="00B0161F">
              <w:rPr>
                <w:rStyle w:val="-"/>
                <w:rFonts w:ascii="Times New Roman" w:hAnsi="Times New Roman"/>
                <w:color w:val="0000FF"/>
                <w:lang w:val="ru-RU"/>
              </w:rPr>
              <w:t>50</w:t>
            </w:r>
            <w:r>
              <w:rPr>
                <w:rStyle w:val="-"/>
                <w:rFonts w:ascii="Times New Roman" w:hAnsi="Times New Roman"/>
                <w:color w:val="0000FF"/>
              </w:rPr>
              <w:fldChar w:fldCharType="end"/>
            </w:r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</w:t>
            </w: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5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bfe</w:t>
              </w:r>
              <w:proofErr w:type="spellEnd"/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вероятность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.”  </w:t>
            </w:r>
            <w:proofErr w:type="gram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t>1</w:t>
            </w: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e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10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Успех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неудача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6162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Успех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неудача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6356</w:t>
              </w:r>
            </w:hyperlink>
          </w:p>
        </w:tc>
      </w:tr>
      <w:tr w:rsidR="004845FC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Успех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неудача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64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d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6680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67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de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</w:t>
            </w: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вероятностей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b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44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da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86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72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c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7652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</w:t>
            </w: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больших чисел”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t>1</w:t>
            </w: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7116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783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4845FC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893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a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c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7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e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54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</w:t>
            </w: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”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8408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bookmarkStart w:id="5" w:name="__DdeLink__5932_258013884"/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bookmarkEnd w:id="5"/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861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4845FC" w:rsidRPr="00B0161F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Style w:val="-"/>
                  <w:rFonts w:ascii="Times New Roman" w:hAnsi="Times New Roman"/>
                  <w:color w:val="0000FF"/>
                </w:rPr>
                <w:t>https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m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edsoo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>
                <w:rPr>
                  <w:rStyle w:val="-"/>
                  <w:rFonts w:ascii="Times New Roman" w:hAnsi="Times New Roman"/>
                  <w:color w:val="0000FF"/>
                </w:rPr>
                <w:t>ru</w:t>
              </w:r>
              <w:proofErr w:type="spellEnd"/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/863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f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8</w:t>
              </w:r>
              <w:r>
                <w:rPr>
                  <w:rStyle w:val="-"/>
                  <w:rFonts w:ascii="Times New Roman" w:hAnsi="Times New Roman"/>
                  <w:color w:val="0000FF"/>
                </w:rPr>
                <w:t>b</w:t>
              </w:r>
              <w:r w:rsidRPr="00B0161F">
                <w:rPr>
                  <w:rStyle w:val="-"/>
                  <w:rFonts w:ascii="Times New Roman" w:hAnsi="Times New Roman"/>
                  <w:color w:val="0000FF"/>
                  <w:lang w:val="ru-RU"/>
                </w:rPr>
                <w:t>56</w:t>
              </w:r>
            </w:hyperlink>
          </w:p>
        </w:tc>
      </w:tr>
      <w:tr w:rsidR="004845FC">
        <w:trPr>
          <w:trHeight w:val="144"/>
        </w:trPr>
        <w:tc>
          <w:tcPr>
            <w:tcW w:w="5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  <w:tc>
          <w:tcPr>
            <w:tcW w:w="28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>
            <w:pPr>
              <w:spacing w:after="0"/>
              <w:ind w:left="135"/>
            </w:pPr>
          </w:p>
        </w:tc>
      </w:tr>
      <w:tr w:rsidR="004845FC">
        <w:trPr>
          <w:trHeight w:val="144"/>
        </w:trPr>
        <w:tc>
          <w:tcPr>
            <w:tcW w:w="313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Pr="00B0161F" w:rsidRDefault="00B0161F">
            <w:pPr>
              <w:spacing w:after="0"/>
              <w:ind w:left="135"/>
              <w:rPr>
                <w:lang w:val="ru-RU"/>
              </w:rPr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 w:rsidRPr="00B016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2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B0161F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8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84" w:type="dxa"/>
            </w:tcMar>
            <w:vAlign w:val="center"/>
          </w:tcPr>
          <w:p w:rsidR="004845FC" w:rsidRDefault="004845FC"/>
        </w:tc>
      </w:tr>
    </w:tbl>
    <w:p w:rsidR="004845FC" w:rsidRDefault="004845FC">
      <w:pPr>
        <w:sectPr w:rsidR="004845FC">
          <w:pgSz w:w="16383" w:h="11906" w:orient="landscape"/>
          <w:pgMar w:top="1440" w:right="1800" w:bottom="1440" w:left="1800" w:header="0" w:footer="0" w:gutter="0"/>
          <w:cols w:space="720"/>
          <w:formProt w:val="0"/>
          <w:docGrid w:linePitch="240" w:charSpace="-2049"/>
        </w:sectPr>
      </w:pPr>
    </w:p>
    <w:p w:rsidR="004845FC" w:rsidRDefault="00B0161F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845FC" w:rsidRDefault="00B0161F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845FC" w:rsidRDefault="00B0161F">
      <w:pPr>
        <w:spacing w:after="0" w:line="480" w:lineRule="exact"/>
        <w:ind w:left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учебник «Теория вероятности»</w:t>
      </w:r>
    </w:p>
    <w:p w:rsidR="004845FC" w:rsidRDefault="004845FC">
      <w:pPr>
        <w:spacing w:after="0" w:line="480" w:lineRule="exact"/>
        <w:ind w:left="120"/>
      </w:pPr>
    </w:p>
    <w:p w:rsidR="004845FC" w:rsidRDefault="004845FC">
      <w:pPr>
        <w:spacing w:after="0"/>
        <w:ind w:left="120"/>
      </w:pPr>
    </w:p>
    <w:p w:rsidR="004845FC" w:rsidRDefault="00B0161F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845FC" w:rsidRDefault="00B0161F">
      <w:pPr>
        <w:spacing w:after="0" w:line="480" w:lineRule="exact"/>
        <w:ind w:left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учебник «Теория вероятности»</w:t>
      </w:r>
    </w:p>
    <w:p w:rsidR="004845FC" w:rsidRDefault="004845FC">
      <w:pPr>
        <w:spacing w:after="0"/>
        <w:ind w:left="120"/>
      </w:pPr>
    </w:p>
    <w:p w:rsidR="004845FC" w:rsidRPr="00B0161F" w:rsidRDefault="00B0161F">
      <w:pPr>
        <w:spacing w:after="0" w:line="480" w:lineRule="exact"/>
        <w:ind w:left="120"/>
        <w:rPr>
          <w:lang w:val="ru-RU"/>
        </w:rPr>
      </w:pPr>
      <w:r w:rsidRPr="00B0161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845FC" w:rsidRPr="00B0161F" w:rsidRDefault="00B0161F">
      <w:pPr>
        <w:spacing w:after="0" w:line="480" w:lineRule="exact"/>
        <w:ind w:left="135"/>
        <w:rPr>
          <w:lang w:val="ru-RU"/>
        </w:rPr>
      </w:pPr>
      <w:r w:rsidRPr="00B0161F">
        <w:rPr>
          <w:rFonts w:ascii="Times New Roman" w:hAnsi="Times New Roman"/>
          <w:color w:val="000000"/>
          <w:sz w:val="24"/>
          <w:lang w:val="ru-RU"/>
        </w:rPr>
        <w:t>Би</w:t>
      </w:r>
      <w:r w:rsidRPr="00B0161F">
        <w:rPr>
          <w:rFonts w:ascii="Times New Roman" w:hAnsi="Times New Roman"/>
          <w:color w:val="000000"/>
          <w:sz w:val="24"/>
          <w:lang w:val="ru-RU"/>
        </w:rPr>
        <w:t xml:space="preserve">блиотека ЦОК </w:t>
      </w:r>
      <w:hyperlink r:id="rId27">
        <w:r>
          <w:rPr>
            <w:rStyle w:val="-"/>
            <w:rFonts w:ascii="Times New Roman" w:hAnsi="Times New Roman"/>
            <w:color w:val="0000FF"/>
          </w:rPr>
          <w:t>https</w:t>
        </w:r>
        <w:r w:rsidRPr="00B0161F">
          <w:rPr>
            <w:rStyle w:val="-"/>
            <w:rFonts w:ascii="Times New Roman" w:hAnsi="Times New Roman"/>
            <w:color w:val="0000FF"/>
            <w:lang w:val="ru-RU"/>
          </w:rPr>
          <w:t>://</w:t>
        </w:r>
        <w:r>
          <w:rPr>
            <w:rStyle w:val="-"/>
            <w:rFonts w:ascii="Times New Roman" w:hAnsi="Times New Roman"/>
            <w:color w:val="0000FF"/>
          </w:rPr>
          <w:t>m</w:t>
        </w:r>
        <w:r w:rsidRPr="00B0161F">
          <w:rPr>
            <w:rStyle w:val="-"/>
            <w:rFonts w:ascii="Times New Roman" w:hAnsi="Times New Roman"/>
            <w:color w:val="0000FF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color w:val="0000FF"/>
          </w:rPr>
          <w:t>edsoo</w:t>
        </w:r>
        <w:proofErr w:type="spellEnd"/>
        <w:r w:rsidRPr="00B0161F">
          <w:rPr>
            <w:rStyle w:val="-"/>
            <w:rFonts w:ascii="Times New Roman" w:hAnsi="Times New Roman"/>
            <w:color w:val="0000FF"/>
            <w:lang w:val="ru-RU"/>
          </w:rPr>
          <w:t>.</w:t>
        </w:r>
        <w:proofErr w:type="spellStart"/>
        <w:r>
          <w:rPr>
            <w:rStyle w:val="-"/>
            <w:rFonts w:ascii="Times New Roman" w:hAnsi="Times New Roman"/>
            <w:color w:val="0000FF"/>
          </w:rPr>
          <w:t>ru</w:t>
        </w:r>
        <w:proofErr w:type="spellEnd"/>
        <w:r w:rsidRPr="00B0161F">
          <w:rPr>
            <w:rStyle w:val="-"/>
            <w:rFonts w:ascii="Times New Roman" w:hAnsi="Times New Roman"/>
            <w:color w:val="0000FF"/>
            <w:lang w:val="ru-RU"/>
          </w:rPr>
          <w:t>/863</w:t>
        </w:r>
        <w:r>
          <w:rPr>
            <w:rStyle w:val="-"/>
            <w:rFonts w:ascii="Times New Roman" w:hAnsi="Times New Roman"/>
            <w:color w:val="0000FF"/>
          </w:rPr>
          <w:t>f</w:t>
        </w:r>
        <w:r w:rsidRPr="00B0161F">
          <w:rPr>
            <w:rStyle w:val="-"/>
            <w:rFonts w:ascii="Times New Roman" w:hAnsi="Times New Roman"/>
            <w:color w:val="0000FF"/>
            <w:lang w:val="ru-RU"/>
          </w:rPr>
          <w:t>861</w:t>
        </w:r>
        <w:r>
          <w:rPr>
            <w:rStyle w:val="-"/>
            <w:rFonts w:ascii="Times New Roman" w:hAnsi="Times New Roman"/>
            <w:color w:val="0000FF"/>
          </w:rPr>
          <w:t>a</w:t>
        </w:r>
      </w:hyperlink>
    </w:p>
    <w:sectPr w:rsidR="004845FC" w:rsidRPr="00B0161F">
      <w:pgSz w:w="16383" w:h="11906" w:orient="landscape"/>
      <w:pgMar w:top="1440" w:right="1800" w:bottom="1440" w:left="18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38BF"/>
    <w:multiLevelType w:val="multilevel"/>
    <w:tmpl w:val="85A814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F93650"/>
    <w:multiLevelType w:val="multilevel"/>
    <w:tmpl w:val="8E4C91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0227D0F"/>
    <w:multiLevelType w:val="multilevel"/>
    <w:tmpl w:val="F16C7E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3544E98"/>
    <w:multiLevelType w:val="multilevel"/>
    <w:tmpl w:val="D89446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C3333F1"/>
    <w:multiLevelType w:val="multilevel"/>
    <w:tmpl w:val="B1802F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4D7D751E"/>
    <w:multiLevelType w:val="multilevel"/>
    <w:tmpl w:val="8662E6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623F4A7C"/>
    <w:multiLevelType w:val="multilevel"/>
    <w:tmpl w:val="50FC5B9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5FC"/>
    <w:rsid w:val="004845FC"/>
    <w:rsid w:val="00B0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/>
    </w:pPr>
    <w:rPr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a0"/>
    <w:link w:val="a7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8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Symbol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e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7">
    <w:name w:val="Заглавие"/>
    <w:basedOn w:val="a"/>
    <w:next w:val="a"/>
    <w:link w:val="TitleChar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0">
    <w:name w:val="Содержимое таблицы"/>
    <w:basedOn w:val="a"/>
    <w:qFormat/>
  </w:style>
  <w:style w:type="paragraph" w:customStyle="1" w:styleId="af1">
    <w:name w:val="Заголовок таблицы"/>
    <w:basedOn w:val="af0"/>
    <w:qFormat/>
  </w:style>
  <w:style w:type="table" w:styleId="af2">
    <w:name w:val="Table Grid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/>
    </w:pPr>
    <w:rPr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a0"/>
    <w:link w:val="a7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8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Symbol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e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7">
    <w:name w:val="Заглавие"/>
    <w:basedOn w:val="a"/>
    <w:next w:val="a"/>
    <w:link w:val="TitleChar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0">
    <w:name w:val="Содержимое таблицы"/>
    <w:basedOn w:val="a"/>
    <w:qFormat/>
  </w:style>
  <w:style w:type="paragraph" w:customStyle="1" w:styleId="af1">
    <w:name w:val="Заголовок таблицы"/>
    <w:basedOn w:val="af0"/>
    <w:qFormat/>
  </w:style>
  <w:style w:type="table" w:styleId="af2">
    <w:name w:val="Table Grid"/>
    <w:basedOn w:val="a1"/>
    <w:uiPriority w:val="59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f6162" TargetMode="External"/><Relationship Id="rId13" Type="http://schemas.openxmlformats.org/officeDocument/2006/relationships/hyperlink" Target="https://m.edsoo.ru/863f6b44" TargetMode="External"/><Relationship Id="rId18" Type="http://schemas.openxmlformats.org/officeDocument/2006/relationships/hyperlink" Target="https://m.edsoo.ru/863f7116" TargetMode="External"/><Relationship Id="rId26" Type="http://schemas.openxmlformats.org/officeDocument/2006/relationships/hyperlink" Target="https://m.edsoo.ru/863f8b5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63f7a4e" TargetMode="External"/><Relationship Id="rId7" Type="http://schemas.openxmlformats.org/officeDocument/2006/relationships/hyperlink" Target="https://m.edsoo.ru/863f5e10" TargetMode="External"/><Relationship Id="rId12" Type="http://schemas.openxmlformats.org/officeDocument/2006/relationships/hyperlink" Target="https://m.edsoo.ru/863f67de" TargetMode="External"/><Relationship Id="rId17" Type="http://schemas.openxmlformats.org/officeDocument/2006/relationships/hyperlink" Target="https://m.edsoo.ru/863f7652" TargetMode="External"/><Relationship Id="rId25" Type="http://schemas.openxmlformats.org/officeDocument/2006/relationships/hyperlink" Target="https://m.edsoo.ru/863f861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72c4" TargetMode="External"/><Relationship Id="rId20" Type="http://schemas.openxmlformats.org/officeDocument/2006/relationships/hyperlink" Target="https://m.edsoo.ru/863f893a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63f5bfe" TargetMode="External"/><Relationship Id="rId11" Type="http://schemas.openxmlformats.org/officeDocument/2006/relationships/hyperlink" Target="https://m.edsoo.ru/863f6680" TargetMode="External"/><Relationship Id="rId24" Type="http://schemas.openxmlformats.org/officeDocument/2006/relationships/hyperlink" Target="https://m.edsoo.ru/863f84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f6f86" TargetMode="External"/><Relationship Id="rId23" Type="http://schemas.openxmlformats.org/officeDocument/2006/relationships/hyperlink" Target="https://m.edsoo.ru/863f7e54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863f64d2" TargetMode="External"/><Relationship Id="rId19" Type="http://schemas.openxmlformats.org/officeDocument/2006/relationships/hyperlink" Target="https://m.edsoo.ru/863f783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63f6356" TargetMode="External"/><Relationship Id="rId14" Type="http://schemas.openxmlformats.org/officeDocument/2006/relationships/hyperlink" Target="https://m.edsoo.ru/863f6da6" TargetMode="External"/><Relationship Id="rId22" Type="http://schemas.openxmlformats.org/officeDocument/2006/relationships/hyperlink" Target="https://m.edsoo.ru/863f7c9c" TargetMode="External"/><Relationship Id="rId27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3400</Words>
  <Characters>19385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2024-06-18T00:05:00Z</dcterms:created>
  <dcterms:modified xsi:type="dcterms:W3CDTF">2024-06-18T00:05:00Z</dcterms:modified>
  <dc:language>ru-RU</dc:language>
</cp:coreProperties>
</file>